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3F" w:rsidRDefault="0030303F" w:rsidP="0030303F">
      <w:pPr>
        <w:pStyle w:val="Heading1"/>
        <w:spacing w:after="0"/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Toc461855921"/>
      <w:r>
        <w:rPr>
          <w:rFonts w:asciiTheme="majorBidi" w:hAnsiTheme="majorBidi" w:cstheme="majorBidi"/>
          <w:sz w:val="24"/>
          <w:szCs w:val="24"/>
          <w:lang w:eastAsia="fr-FR"/>
        </w:rPr>
        <w:t>PRINCIPES D’ADMINISTRATION</w:t>
      </w:r>
      <w:bookmarkEnd w:id="0"/>
      <w:r>
        <w:rPr>
          <w:rFonts w:asciiTheme="majorBidi" w:hAnsiTheme="majorBidi" w:cstheme="majorBidi"/>
          <w:sz w:val="24"/>
          <w:szCs w:val="24"/>
          <w:lang w:eastAsia="fr-FR"/>
        </w:rPr>
        <w:t xml:space="preserve">  </w:t>
      </w:r>
      <w:r>
        <w:rPr>
          <w:rFonts w:asciiTheme="majorBidi" w:hAnsiTheme="majorBidi" w:cstheme="majorBidi"/>
          <w:sz w:val="24"/>
          <w:szCs w:val="24"/>
          <w:lang w:eastAsia="fr-FR"/>
        </w:rPr>
        <w:br/>
        <w:t xml:space="preserve">(60 periodes) </w:t>
      </w:r>
    </w:p>
    <w:p w:rsidR="0030303F" w:rsidRDefault="0030303F" w:rsidP="0030303F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Objectifs</w:t>
      </w:r>
    </w:p>
    <w:p w:rsidR="0030303F" w:rsidRDefault="0030303F" w:rsidP="0030303F">
      <w:pPr>
        <w:ind w:firstLine="72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Au terme de cette matière, l’élève sera capable de :</w:t>
      </w:r>
    </w:p>
    <w:p w:rsidR="0030303F" w:rsidRDefault="0030303F" w:rsidP="0030303F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–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Connaître les principaux principes et processus qui régissent l’articulation, le développement et la croissance de l’entreprise.</w:t>
      </w:r>
    </w:p>
    <w:p w:rsidR="0030303F" w:rsidRDefault="0030303F" w:rsidP="0030303F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–</w:t>
      </w:r>
      <w:r>
        <w:rPr>
          <w:rFonts w:asciiTheme="majorBidi" w:hAnsiTheme="majorBidi" w:cstheme="majorBidi"/>
          <w:sz w:val="24"/>
          <w:szCs w:val="24"/>
          <w:lang w:eastAsia="fr-FR"/>
        </w:rPr>
        <w:tab/>
        <w:t>Développer un vocabulaire et un système de références permettant d’intégrer plus facilement les autres notions qui lui seront enseignées durant le programme.</w:t>
      </w:r>
    </w:p>
    <w:p w:rsidR="0030303F" w:rsidRDefault="0030303F" w:rsidP="0030303F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1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a) Présentation du plan de cours</w:t>
      </w:r>
      <w:r>
        <w:rPr>
          <w:rFonts w:asciiTheme="majorBidi" w:hAnsiTheme="majorBidi" w:cstheme="majorBidi"/>
          <w:sz w:val="24"/>
          <w:szCs w:val="24"/>
          <w:lang w:eastAsia="fr-FR"/>
        </w:rPr>
        <w:br/>
        <w:t>b) Le manager, ses fonctions et son environnement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1.1 Les fonctions du gestionnaire.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1.2 L’environnement culturel.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1.3 L’environnement immédiat.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2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L’évolution du management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2.1 L’histoire.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2.2 Les écoles.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2.3 Le management aujourd’hui.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3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culture de l’entreprise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3.1 Qu’est-ce que la culture ?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3.2 Influence de la culture d’entreprise.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3.3 Influences externes et internes sur la culture d’entreprise.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3.4 La gestion de la culture.</w:t>
      </w:r>
    </w:p>
    <w:p w:rsidR="0030303F" w:rsidRDefault="0030303F" w:rsidP="0030303F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3.4.1 Cas N° 1.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4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prise de décision dans l’entreprise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4.1 Les concepts.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4.2 La prise de décision rationnelle.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4.3 L’élément intuitif de la prise de décision.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4.4 Qui décide ?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lastRenderedPageBreak/>
        <w:t xml:space="preserve">Chapitre 5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planification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5.1 Nature et importance.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5.2 Les objectifs.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5.3 Les stratégies.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6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planification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6.1 Les plans opérationnels.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6.2 Certains outils et méthodes.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6.3 Mode d’implantation du plan.</w:t>
      </w:r>
    </w:p>
    <w:p w:rsidR="0030303F" w:rsidRDefault="0030303F" w:rsidP="0030303F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6.3.1 Cas N° 2.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7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L’organisation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7.1 Le processus.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7.2 La structure organisationnelle.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7.3 Départementalisation, autorité et pouvoir.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7.4 La décentralisation.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7.5 La description des tâches.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7.6 Quelques principes.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8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direction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8.1 L’inventaire et la planification des ressources humaines.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8.2 Le recrutement et la sélection des ressources humaines.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8.3 L’évaluation des ressources humaines.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8.4 Le perfectionnement des ressources humaines.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9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motivation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9.1 L’individu.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9.2 Le groupe.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9.3 L’organisation.</w:t>
      </w:r>
    </w:p>
    <w:p w:rsidR="0030303F" w:rsidRDefault="0030303F" w:rsidP="0030303F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9.3.1 Cas N° 3.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lastRenderedPageBreak/>
        <w:t xml:space="preserve">Chapitre 10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Le contrôle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10.1 Les éléments.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10.2 Quoi mesurer ?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10.3 Comment mesurer ?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10.4 Quand mesurer ?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10.5 Qui mesurer ?</w:t>
      </w:r>
    </w:p>
    <w:p w:rsidR="0030303F" w:rsidRDefault="0030303F" w:rsidP="0030303F">
      <w:pPr>
        <w:pStyle w:val="Title"/>
        <w:spacing w:before="200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 xml:space="preserve">Chapitre 11 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La progression par le changement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11.1 Relations entre le changement et la planification.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11.2 Relations entre la planification et le contrôle.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11.3 Relations entre le contrôle et le comportement.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11.4 Relations entre le comportement et le changement.</w:t>
      </w:r>
    </w:p>
    <w:p w:rsidR="0030303F" w:rsidRDefault="0030303F" w:rsidP="0030303F">
      <w:pPr>
        <w:pStyle w:val="Title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t>Chapitre 12</w:t>
      </w:r>
      <w:r>
        <w:rPr>
          <w:rFonts w:asciiTheme="majorBidi" w:hAnsiTheme="majorBidi" w:cstheme="majorBidi"/>
          <w:sz w:val="24"/>
          <w:szCs w:val="24"/>
          <w:u w:val="single"/>
          <w:lang w:eastAsia="fr-FR"/>
        </w:rPr>
        <w:br/>
      </w:r>
      <w:r>
        <w:rPr>
          <w:rFonts w:asciiTheme="majorBidi" w:hAnsiTheme="majorBidi" w:cstheme="majorBidi"/>
          <w:sz w:val="24"/>
          <w:szCs w:val="24"/>
          <w:lang w:eastAsia="fr-FR"/>
        </w:rPr>
        <w:t>Perspectives et tendances en management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12.1 Les bouleversements.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12.2 La nouvelle organisation.</w:t>
      </w:r>
    </w:p>
    <w:p w:rsidR="0030303F" w:rsidRDefault="0030303F" w:rsidP="0030303F">
      <w:pPr>
        <w:ind w:left="426" w:hanging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12.3 Le nouvel employé.</w:t>
      </w:r>
    </w:p>
    <w:p w:rsidR="0030303F" w:rsidRDefault="0030303F" w:rsidP="0030303F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>12.3.1  Cas N° 4.</w:t>
      </w:r>
    </w:p>
    <w:p w:rsidR="0030303F" w:rsidRDefault="0030303F" w:rsidP="0030303F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30303F" w:rsidRDefault="0030303F" w:rsidP="0030303F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30303F" w:rsidRDefault="0030303F" w:rsidP="0030303F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bookmarkStart w:id="1" w:name="_GoBack"/>
      <w:bookmarkEnd w:id="1"/>
    </w:p>
    <w:sectPr w:rsidR="0030303F" w:rsidSect="00C75701">
      <w:headerReference w:type="default" r:id="rId9"/>
      <w:endnotePr>
        <w:numFmt w:val="lowerLetter"/>
      </w:endnotePr>
      <w:type w:val="continuous"/>
      <w:pgSz w:w="11907" w:h="16840"/>
      <w:pgMar w:top="1418" w:right="851" w:bottom="1134" w:left="1134" w:header="567" w:footer="567" w:gutter="0"/>
      <w:paperSrc w:first="111" w:other="1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1265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639C"/>
    <w:rsid w:val="0030303F"/>
    <w:rsid w:val="003051BF"/>
    <w:rsid w:val="00310FDA"/>
    <w:rsid w:val="003170D1"/>
    <w:rsid w:val="00341516"/>
    <w:rsid w:val="00362CA9"/>
    <w:rsid w:val="003776AD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C61E8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E4D43"/>
    <w:rsid w:val="00BF1E4A"/>
    <w:rsid w:val="00C07027"/>
    <w:rsid w:val="00C2575F"/>
    <w:rsid w:val="00C32555"/>
    <w:rsid w:val="00C34E19"/>
    <w:rsid w:val="00C673BB"/>
    <w:rsid w:val="00C75701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7FDFC0-7B75-44BC-A65E-31589B57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16</cp:revision>
  <cp:lastPrinted>2014-02-14T09:41:00Z</cp:lastPrinted>
  <dcterms:created xsi:type="dcterms:W3CDTF">2014-02-14T09:50:00Z</dcterms:created>
  <dcterms:modified xsi:type="dcterms:W3CDTF">2019-07-24T06:01:00Z</dcterms:modified>
</cp:coreProperties>
</file>